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AF" w:rsidRPr="00FE67AF" w:rsidRDefault="00FE67AF" w:rsidP="00FE67AF">
      <w:pPr>
        <w:jc w:val="center"/>
        <w:rPr>
          <w:b/>
          <w:color w:val="0070C0"/>
          <w:sz w:val="56"/>
          <w:szCs w:val="56"/>
        </w:rPr>
      </w:pPr>
      <w:r w:rsidRPr="00FE67AF">
        <w:rPr>
          <w:b/>
          <w:color w:val="0070C0"/>
          <w:sz w:val="56"/>
          <w:szCs w:val="56"/>
        </w:rPr>
        <w:t>Годовой  план  средней  группы</w:t>
      </w:r>
    </w:p>
    <w:p w:rsidR="00FE67AF" w:rsidRDefault="00FE67AF" w:rsidP="00FE67AF">
      <w:pPr>
        <w:jc w:val="center"/>
        <w:rPr>
          <w:b/>
          <w:color w:val="00B050"/>
          <w:sz w:val="32"/>
          <w:szCs w:val="32"/>
        </w:rPr>
      </w:pPr>
      <w:r w:rsidRPr="00FE67AF">
        <w:rPr>
          <w:b/>
          <w:color w:val="00B050"/>
          <w:sz w:val="32"/>
          <w:szCs w:val="32"/>
        </w:rPr>
        <w:t>На 2017 – 2018 уч. г.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841"/>
        <w:gridCol w:w="2268"/>
        <w:gridCol w:w="2800"/>
      </w:tblGrid>
      <w:tr w:rsidR="00FE67AF" w:rsidTr="00302FE6">
        <w:trPr>
          <w:jc w:val="center"/>
        </w:trPr>
        <w:tc>
          <w:tcPr>
            <w:tcW w:w="662" w:type="dxa"/>
          </w:tcPr>
          <w:p w:rsidR="00FE67AF" w:rsidRPr="00302FE6" w:rsidRDefault="00FE67AF" w:rsidP="00302FE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302FE6" w:rsidRPr="00302FE6" w:rsidRDefault="00302FE6" w:rsidP="00302FE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302FE6">
              <w:rPr>
                <w:b/>
                <w:color w:val="FF0000"/>
                <w:sz w:val="32"/>
                <w:szCs w:val="32"/>
              </w:rPr>
              <w:t>№</w:t>
            </w:r>
          </w:p>
        </w:tc>
        <w:tc>
          <w:tcPr>
            <w:tcW w:w="3841" w:type="dxa"/>
          </w:tcPr>
          <w:p w:rsidR="00302FE6" w:rsidRPr="00302FE6" w:rsidRDefault="00302FE6" w:rsidP="00302FE6">
            <w:pPr>
              <w:tabs>
                <w:tab w:val="left" w:pos="345"/>
              </w:tabs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302FE6" w:rsidRPr="00302FE6" w:rsidRDefault="00302FE6" w:rsidP="00302FE6">
            <w:pPr>
              <w:tabs>
                <w:tab w:val="left" w:pos="345"/>
              </w:tabs>
              <w:jc w:val="center"/>
              <w:rPr>
                <w:b/>
                <w:color w:val="FF0000"/>
                <w:sz w:val="32"/>
                <w:szCs w:val="32"/>
              </w:rPr>
            </w:pPr>
            <w:r w:rsidRPr="00302FE6">
              <w:rPr>
                <w:b/>
                <w:color w:val="FF0000"/>
                <w:sz w:val="32"/>
                <w:szCs w:val="32"/>
              </w:rPr>
              <w:t>Мероприятия</w:t>
            </w:r>
          </w:p>
          <w:p w:rsidR="00302FE6" w:rsidRPr="00302FE6" w:rsidRDefault="00302FE6" w:rsidP="00302FE6">
            <w:pPr>
              <w:tabs>
                <w:tab w:val="left" w:pos="345"/>
              </w:tabs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FE67AF" w:rsidRPr="00302FE6" w:rsidRDefault="00302FE6" w:rsidP="00302FE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302FE6">
              <w:rPr>
                <w:b/>
                <w:color w:val="FF0000"/>
                <w:sz w:val="32"/>
                <w:szCs w:val="32"/>
              </w:rPr>
              <w:t>Сроки</w:t>
            </w:r>
          </w:p>
          <w:p w:rsidR="00302FE6" w:rsidRPr="00302FE6" w:rsidRDefault="00302FE6" w:rsidP="00302FE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302FE6">
              <w:rPr>
                <w:b/>
                <w:color w:val="FF0000"/>
                <w:sz w:val="32"/>
                <w:szCs w:val="32"/>
              </w:rPr>
              <w:t>проведения</w:t>
            </w:r>
          </w:p>
        </w:tc>
        <w:tc>
          <w:tcPr>
            <w:tcW w:w="2800" w:type="dxa"/>
          </w:tcPr>
          <w:p w:rsidR="00302FE6" w:rsidRPr="00302FE6" w:rsidRDefault="00302FE6" w:rsidP="00302FE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FE67AF" w:rsidRPr="00302FE6" w:rsidRDefault="00302FE6" w:rsidP="00302FE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302FE6">
              <w:rPr>
                <w:b/>
                <w:color w:val="FF0000"/>
                <w:sz w:val="32"/>
                <w:szCs w:val="32"/>
              </w:rPr>
              <w:t>Ответственный</w:t>
            </w:r>
          </w:p>
        </w:tc>
      </w:tr>
      <w:tr w:rsidR="00BE7300" w:rsidRPr="00BE7300" w:rsidTr="00302FE6">
        <w:trPr>
          <w:jc w:val="center"/>
        </w:trPr>
        <w:tc>
          <w:tcPr>
            <w:tcW w:w="662" w:type="dxa"/>
          </w:tcPr>
          <w:p w:rsidR="00FE67AF" w:rsidRPr="00BE7300" w:rsidRDefault="00302FE6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1</w:t>
            </w:r>
          </w:p>
        </w:tc>
        <w:tc>
          <w:tcPr>
            <w:tcW w:w="3841" w:type="dxa"/>
          </w:tcPr>
          <w:p w:rsidR="00FE67AF" w:rsidRPr="00BE7300" w:rsidRDefault="00302FE6" w:rsidP="00BE7300">
            <w:pPr>
              <w:tabs>
                <w:tab w:val="left" w:pos="240"/>
              </w:tabs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Согласно перспективному плану проводить занятия ежедневно.</w:t>
            </w:r>
          </w:p>
          <w:p w:rsidR="00302FE6" w:rsidRPr="00BE7300" w:rsidRDefault="00302FE6" w:rsidP="00BE7300">
            <w:pPr>
              <w:tabs>
                <w:tab w:val="left" w:pos="240"/>
              </w:tabs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67AF" w:rsidRPr="00BE7300" w:rsidRDefault="00302FE6" w:rsidP="00BE7300">
            <w:pPr>
              <w:tabs>
                <w:tab w:val="left" w:pos="300"/>
              </w:tabs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В течени</w:t>
            </w:r>
            <w:proofErr w:type="gramStart"/>
            <w:r w:rsidRPr="00BE7300">
              <w:rPr>
                <w:color w:val="0070C0"/>
                <w:sz w:val="28"/>
                <w:szCs w:val="28"/>
              </w:rPr>
              <w:t>и</w:t>
            </w:r>
            <w:proofErr w:type="gramEnd"/>
            <w:r w:rsidRPr="00BE7300">
              <w:rPr>
                <w:color w:val="0070C0"/>
                <w:sz w:val="28"/>
                <w:szCs w:val="28"/>
              </w:rPr>
              <w:t xml:space="preserve"> года</w:t>
            </w:r>
          </w:p>
        </w:tc>
        <w:tc>
          <w:tcPr>
            <w:tcW w:w="2800" w:type="dxa"/>
          </w:tcPr>
          <w:p w:rsidR="00FE67AF" w:rsidRPr="00BE7300" w:rsidRDefault="00302FE6" w:rsidP="00BE7300">
            <w:pPr>
              <w:tabs>
                <w:tab w:val="left" w:pos="180"/>
              </w:tabs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Гасанова Р.</w:t>
            </w:r>
          </w:p>
          <w:p w:rsidR="00302FE6" w:rsidRPr="00BE7300" w:rsidRDefault="00302FE6" w:rsidP="00BE7300">
            <w:pPr>
              <w:tabs>
                <w:tab w:val="left" w:pos="180"/>
              </w:tabs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BE7300">
              <w:rPr>
                <w:color w:val="0070C0"/>
                <w:sz w:val="28"/>
                <w:szCs w:val="28"/>
              </w:rPr>
              <w:t>Исмаилова</w:t>
            </w:r>
            <w:proofErr w:type="spellEnd"/>
            <w:r w:rsidRPr="00BE7300">
              <w:rPr>
                <w:color w:val="0070C0"/>
                <w:sz w:val="28"/>
                <w:szCs w:val="28"/>
              </w:rPr>
              <w:t xml:space="preserve"> А.</w:t>
            </w:r>
          </w:p>
        </w:tc>
      </w:tr>
      <w:tr w:rsidR="00BE7300" w:rsidRPr="00BE7300" w:rsidTr="00302FE6">
        <w:trPr>
          <w:jc w:val="center"/>
        </w:trPr>
        <w:tc>
          <w:tcPr>
            <w:tcW w:w="662" w:type="dxa"/>
          </w:tcPr>
          <w:p w:rsidR="00FE67AF" w:rsidRPr="00BE7300" w:rsidRDefault="00302FE6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2</w:t>
            </w:r>
          </w:p>
        </w:tc>
        <w:tc>
          <w:tcPr>
            <w:tcW w:w="3841" w:type="dxa"/>
          </w:tcPr>
          <w:p w:rsidR="00FE67AF" w:rsidRPr="00BE7300" w:rsidRDefault="00302FE6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Обновить игрушки и уголки.</w:t>
            </w:r>
          </w:p>
        </w:tc>
        <w:tc>
          <w:tcPr>
            <w:tcW w:w="2268" w:type="dxa"/>
          </w:tcPr>
          <w:p w:rsidR="00FE67AF" w:rsidRPr="00BE7300" w:rsidRDefault="00302FE6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В течени</w:t>
            </w:r>
            <w:proofErr w:type="gramStart"/>
            <w:r w:rsidRPr="00BE7300">
              <w:rPr>
                <w:color w:val="0070C0"/>
                <w:sz w:val="28"/>
                <w:szCs w:val="28"/>
              </w:rPr>
              <w:t>и</w:t>
            </w:r>
            <w:proofErr w:type="gramEnd"/>
            <w:r w:rsidRPr="00BE7300">
              <w:rPr>
                <w:color w:val="0070C0"/>
                <w:sz w:val="28"/>
                <w:szCs w:val="28"/>
              </w:rPr>
              <w:t xml:space="preserve"> года</w:t>
            </w:r>
          </w:p>
        </w:tc>
        <w:tc>
          <w:tcPr>
            <w:tcW w:w="2800" w:type="dxa"/>
          </w:tcPr>
          <w:p w:rsidR="00FE67AF" w:rsidRPr="00BE7300" w:rsidRDefault="00302FE6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Гасанова Р.</w:t>
            </w:r>
          </w:p>
          <w:p w:rsidR="00302FE6" w:rsidRPr="00BE7300" w:rsidRDefault="00302FE6" w:rsidP="00BE7300">
            <w:pPr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BE7300">
              <w:rPr>
                <w:color w:val="0070C0"/>
                <w:sz w:val="28"/>
                <w:szCs w:val="28"/>
              </w:rPr>
              <w:t>Исмаилова</w:t>
            </w:r>
            <w:proofErr w:type="spellEnd"/>
            <w:r w:rsidRPr="00BE7300">
              <w:rPr>
                <w:color w:val="0070C0"/>
                <w:sz w:val="28"/>
                <w:szCs w:val="28"/>
              </w:rPr>
              <w:t xml:space="preserve"> А.</w:t>
            </w:r>
          </w:p>
          <w:p w:rsidR="00302FE6" w:rsidRPr="00BE7300" w:rsidRDefault="00302FE6" w:rsidP="00BE7300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BE7300" w:rsidRPr="00BE7300" w:rsidTr="00302FE6">
        <w:trPr>
          <w:jc w:val="center"/>
        </w:trPr>
        <w:tc>
          <w:tcPr>
            <w:tcW w:w="662" w:type="dxa"/>
          </w:tcPr>
          <w:p w:rsidR="00FE67AF" w:rsidRPr="00BE7300" w:rsidRDefault="00302FE6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3</w:t>
            </w:r>
          </w:p>
          <w:p w:rsidR="00302FE6" w:rsidRPr="00BE7300" w:rsidRDefault="00302FE6" w:rsidP="00BE7300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841" w:type="dxa"/>
          </w:tcPr>
          <w:p w:rsidR="00FE67AF" w:rsidRPr="00BE7300" w:rsidRDefault="00302FE6" w:rsidP="00BE7300">
            <w:pPr>
              <w:tabs>
                <w:tab w:val="left" w:pos="210"/>
              </w:tabs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Ежеквартально проводить родительские собрания.</w:t>
            </w:r>
          </w:p>
        </w:tc>
        <w:tc>
          <w:tcPr>
            <w:tcW w:w="2268" w:type="dxa"/>
          </w:tcPr>
          <w:p w:rsidR="00FE67AF" w:rsidRPr="00BE7300" w:rsidRDefault="008E4B3A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В течени</w:t>
            </w:r>
            <w:proofErr w:type="gramStart"/>
            <w:r w:rsidRPr="00BE7300">
              <w:rPr>
                <w:color w:val="0070C0"/>
                <w:sz w:val="28"/>
                <w:szCs w:val="28"/>
              </w:rPr>
              <w:t>и</w:t>
            </w:r>
            <w:proofErr w:type="gramEnd"/>
            <w:r w:rsidRPr="00BE7300">
              <w:rPr>
                <w:color w:val="0070C0"/>
                <w:sz w:val="28"/>
                <w:szCs w:val="28"/>
              </w:rPr>
              <w:t xml:space="preserve"> года</w:t>
            </w:r>
          </w:p>
        </w:tc>
        <w:tc>
          <w:tcPr>
            <w:tcW w:w="2800" w:type="dxa"/>
          </w:tcPr>
          <w:p w:rsidR="00FE67AF" w:rsidRPr="00BE7300" w:rsidRDefault="008E4B3A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Гасанова Р.</w:t>
            </w:r>
          </w:p>
          <w:p w:rsidR="008E4B3A" w:rsidRPr="00BE7300" w:rsidRDefault="008E4B3A" w:rsidP="00BE7300">
            <w:pPr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BE7300">
              <w:rPr>
                <w:color w:val="0070C0"/>
                <w:sz w:val="28"/>
                <w:szCs w:val="28"/>
              </w:rPr>
              <w:t>Исмаилова</w:t>
            </w:r>
            <w:proofErr w:type="spellEnd"/>
            <w:r w:rsidRPr="00BE7300">
              <w:rPr>
                <w:color w:val="0070C0"/>
                <w:sz w:val="28"/>
                <w:szCs w:val="28"/>
              </w:rPr>
              <w:t xml:space="preserve"> А.</w:t>
            </w:r>
          </w:p>
          <w:p w:rsidR="008E4B3A" w:rsidRPr="00BE7300" w:rsidRDefault="008E4B3A" w:rsidP="00BE7300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BE7300" w:rsidRPr="00BE7300" w:rsidTr="00302FE6">
        <w:trPr>
          <w:jc w:val="center"/>
        </w:trPr>
        <w:tc>
          <w:tcPr>
            <w:tcW w:w="662" w:type="dxa"/>
          </w:tcPr>
          <w:p w:rsidR="00FE67AF" w:rsidRPr="00BE7300" w:rsidRDefault="008E4B3A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4</w:t>
            </w:r>
          </w:p>
        </w:tc>
        <w:tc>
          <w:tcPr>
            <w:tcW w:w="3841" w:type="dxa"/>
          </w:tcPr>
          <w:p w:rsidR="00FE67AF" w:rsidRPr="00BE7300" w:rsidRDefault="008E4B3A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Отмечать дни рождения детей.</w:t>
            </w:r>
          </w:p>
        </w:tc>
        <w:tc>
          <w:tcPr>
            <w:tcW w:w="2268" w:type="dxa"/>
          </w:tcPr>
          <w:p w:rsidR="00FE67AF" w:rsidRPr="00BE7300" w:rsidRDefault="008E4B3A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В течени</w:t>
            </w:r>
            <w:proofErr w:type="gramStart"/>
            <w:r w:rsidRPr="00BE7300">
              <w:rPr>
                <w:color w:val="0070C0"/>
                <w:sz w:val="28"/>
                <w:szCs w:val="28"/>
              </w:rPr>
              <w:t>и</w:t>
            </w:r>
            <w:proofErr w:type="gramEnd"/>
            <w:r w:rsidRPr="00BE7300">
              <w:rPr>
                <w:color w:val="0070C0"/>
                <w:sz w:val="28"/>
                <w:szCs w:val="28"/>
              </w:rPr>
              <w:t xml:space="preserve"> года</w:t>
            </w:r>
          </w:p>
        </w:tc>
        <w:tc>
          <w:tcPr>
            <w:tcW w:w="2800" w:type="dxa"/>
          </w:tcPr>
          <w:p w:rsidR="00FE67AF" w:rsidRPr="00BE7300" w:rsidRDefault="008E4B3A" w:rsidP="00BE7300">
            <w:pPr>
              <w:tabs>
                <w:tab w:val="left" w:pos="195"/>
              </w:tabs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Гасанова Р.</w:t>
            </w:r>
          </w:p>
          <w:p w:rsidR="008E4B3A" w:rsidRPr="00BE7300" w:rsidRDefault="008E4B3A" w:rsidP="00BE7300">
            <w:pPr>
              <w:tabs>
                <w:tab w:val="left" w:pos="195"/>
              </w:tabs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BE7300">
              <w:rPr>
                <w:color w:val="0070C0"/>
                <w:sz w:val="28"/>
                <w:szCs w:val="28"/>
              </w:rPr>
              <w:t>Исмаилова</w:t>
            </w:r>
            <w:proofErr w:type="spellEnd"/>
            <w:r w:rsidRPr="00BE7300">
              <w:rPr>
                <w:color w:val="0070C0"/>
                <w:sz w:val="28"/>
                <w:szCs w:val="28"/>
              </w:rPr>
              <w:t xml:space="preserve"> А.</w:t>
            </w:r>
          </w:p>
        </w:tc>
      </w:tr>
      <w:tr w:rsidR="00BE7300" w:rsidRPr="00BE7300" w:rsidTr="00302FE6">
        <w:trPr>
          <w:jc w:val="center"/>
        </w:trPr>
        <w:tc>
          <w:tcPr>
            <w:tcW w:w="662" w:type="dxa"/>
          </w:tcPr>
          <w:p w:rsidR="00FE67AF" w:rsidRPr="00BE7300" w:rsidRDefault="008E4B3A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5</w:t>
            </w:r>
          </w:p>
        </w:tc>
        <w:tc>
          <w:tcPr>
            <w:tcW w:w="3841" w:type="dxa"/>
          </w:tcPr>
          <w:p w:rsidR="00FE67AF" w:rsidRPr="00BE7300" w:rsidRDefault="008E4B3A" w:rsidP="00BE7300">
            <w:pPr>
              <w:pStyle w:val="a6"/>
              <w:numPr>
                <w:ilvl w:val="0"/>
                <w:numId w:val="1"/>
              </w:numPr>
              <w:tabs>
                <w:tab w:val="left" w:pos="180"/>
              </w:tabs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День знаний.</w:t>
            </w:r>
          </w:p>
          <w:p w:rsidR="008E4B3A" w:rsidRPr="00BE7300" w:rsidRDefault="008E4B3A" w:rsidP="00BE7300">
            <w:pPr>
              <w:pStyle w:val="a6"/>
              <w:numPr>
                <w:ilvl w:val="0"/>
                <w:numId w:val="1"/>
              </w:numPr>
              <w:tabs>
                <w:tab w:val="left" w:pos="180"/>
              </w:tabs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BE7300">
              <w:rPr>
                <w:color w:val="0070C0"/>
                <w:sz w:val="28"/>
                <w:szCs w:val="28"/>
              </w:rPr>
              <w:t>Интегр</w:t>
            </w:r>
            <w:proofErr w:type="gramStart"/>
            <w:r w:rsidRPr="00BE7300">
              <w:rPr>
                <w:color w:val="0070C0"/>
                <w:sz w:val="28"/>
                <w:szCs w:val="28"/>
              </w:rPr>
              <w:t>.з</w:t>
            </w:r>
            <w:proofErr w:type="gramEnd"/>
            <w:r w:rsidRPr="00BE7300">
              <w:rPr>
                <w:color w:val="0070C0"/>
                <w:sz w:val="28"/>
                <w:szCs w:val="28"/>
              </w:rPr>
              <w:t>анятие</w:t>
            </w:r>
            <w:proofErr w:type="spellEnd"/>
            <w:r w:rsidRPr="00BE7300">
              <w:rPr>
                <w:color w:val="0070C0"/>
                <w:sz w:val="28"/>
                <w:szCs w:val="28"/>
              </w:rPr>
              <w:t xml:space="preserve"> на тему «Посуда»</w:t>
            </w:r>
          </w:p>
        </w:tc>
        <w:tc>
          <w:tcPr>
            <w:tcW w:w="2268" w:type="dxa"/>
          </w:tcPr>
          <w:p w:rsidR="008E4B3A" w:rsidRPr="00BE7300" w:rsidRDefault="008E4B3A" w:rsidP="00BE7300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FE67AF" w:rsidRPr="00BE7300" w:rsidRDefault="008E4B3A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сентябрь</w:t>
            </w:r>
          </w:p>
        </w:tc>
        <w:tc>
          <w:tcPr>
            <w:tcW w:w="2800" w:type="dxa"/>
          </w:tcPr>
          <w:p w:rsidR="008E4B3A" w:rsidRPr="00BE7300" w:rsidRDefault="008E4B3A" w:rsidP="00BE7300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FE67AF" w:rsidRPr="00BE7300" w:rsidRDefault="008E4B3A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Гасанова Р.</w:t>
            </w:r>
          </w:p>
        </w:tc>
      </w:tr>
      <w:tr w:rsidR="00BE7300" w:rsidRPr="00BE7300" w:rsidTr="00302FE6">
        <w:trPr>
          <w:jc w:val="center"/>
        </w:trPr>
        <w:tc>
          <w:tcPr>
            <w:tcW w:w="662" w:type="dxa"/>
          </w:tcPr>
          <w:p w:rsidR="00FE67AF" w:rsidRPr="00BE7300" w:rsidRDefault="008E4B3A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6</w:t>
            </w:r>
          </w:p>
        </w:tc>
        <w:tc>
          <w:tcPr>
            <w:tcW w:w="3841" w:type="dxa"/>
          </w:tcPr>
          <w:p w:rsidR="00FE67AF" w:rsidRPr="00BE7300" w:rsidRDefault="008E4B3A" w:rsidP="00CE389C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 xml:space="preserve">1.Знакомство с обычаями и традициями народов </w:t>
            </w:r>
            <w:proofErr w:type="spellStart"/>
            <w:r w:rsidRPr="00BE7300">
              <w:rPr>
                <w:color w:val="0070C0"/>
                <w:sz w:val="28"/>
                <w:szCs w:val="28"/>
              </w:rPr>
              <w:t>Даг</w:t>
            </w:r>
            <w:proofErr w:type="spellEnd"/>
            <w:r w:rsidRPr="00BE7300">
              <w:rPr>
                <w:color w:val="0070C0"/>
                <w:sz w:val="28"/>
                <w:szCs w:val="28"/>
              </w:rPr>
              <w:t>-на.</w:t>
            </w:r>
          </w:p>
          <w:p w:rsidR="008E4B3A" w:rsidRPr="00BE7300" w:rsidRDefault="00CE389C" w:rsidP="00CE389C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2.«</w:t>
            </w:r>
            <w:r w:rsidR="008E4B3A" w:rsidRPr="00BE7300">
              <w:rPr>
                <w:color w:val="0070C0"/>
                <w:sz w:val="28"/>
                <w:szCs w:val="28"/>
              </w:rPr>
              <w:t>Праздник осени</w:t>
            </w:r>
            <w:proofErr w:type="gramStart"/>
            <w:r w:rsidR="008E4B3A" w:rsidRPr="00BE7300">
              <w:rPr>
                <w:color w:val="0070C0"/>
                <w:sz w:val="28"/>
                <w:szCs w:val="28"/>
              </w:rPr>
              <w:t>»-</w:t>
            </w:r>
            <w:proofErr w:type="gramEnd"/>
            <w:r w:rsidR="008E4B3A" w:rsidRPr="00BE7300">
              <w:rPr>
                <w:color w:val="0070C0"/>
                <w:sz w:val="28"/>
                <w:szCs w:val="28"/>
              </w:rPr>
              <w:t>утренник</w:t>
            </w:r>
            <w:r w:rsidR="00BA34D1" w:rsidRPr="00BE7300">
              <w:rPr>
                <w:color w:val="0070C0"/>
                <w:sz w:val="28"/>
                <w:szCs w:val="28"/>
              </w:rPr>
              <w:t>.</w:t>
            </w:r>
          </w:p>
          <w:p w:rsidR="00BA34D1" w:rsidRPr="00BE7300" w:rsidRDefault="00BA34D1" w:rsidP="00BE7300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67AF" w:rsidRPr="00BE7300" w:rsidRDefault="00BA34D1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октябрь</w:t>
            </w:r>
          </w:p>
        </w:tc>
        <w:tc>
          <w:tcPr>
            <w:tcW w:w="2800" w:type="dxa"/>
          </w:tcPr>
          <w:p w:rsidR="00FE67AF" w:rsidRPr="00BE7300" w:rsidRDefault="00BA34D1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Гасанова Р.</w:t>
            </w:r>
          </w:p>
        </w:tc>
      </w:tr>
      <w:tr w:rsidR="00BE7300" w:rsidRPr="00BE7300" w:rsidTr="00302FE6">
        <w:trPr>
          <w:jc w:val="center"/>
        </w:trPr>
        <w:tc>
          <w:tcPr>
            <w:tcW w:w="662" w:type="dxa"/>
          </w:tcPr>
          <w:p w:rsidR="00FE67AF" w:rsidRPr="00BE7300" w:rsidRDefault="00BA34D1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7</w:t>
            </w:r>
          </w:p>
        </w:tc>
        <w:tc>
          <w:tcPr>
            <w:tcW w:w="3841" w:type="dxa"/>
          </w:tcPr>
          <w:p w:rsidR="00FE67AF" w:rsidRPr="00BE7300" w:rsidRDefault="00BA34D1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1.Досу</w:t>
            </w:r>
            <w:proofErr w:type="gramStart"/>
            <w:r w:rsidRPr="00BE7300">
              <w:rPr>
                <w:color w:val="0070C0"/>
                <w:sz w:val="28"/>
                <w:szCs w:val="28"/>
              </w:rPr>
              <w:t>г-</w:t>
            </w:r>
            <w:proofErr w:type="gramEnd"/>
            <w:r w:rsidRPr="00BE7300">
              <w:rPr>
                <w:color w:val="0070C0"/>
                <w:sz w:val="28"/>
                <w:szCs w:val="28"/>
              </w:rPr>
              <w:t>«Знакомство с профессией врача»</w:t>
            </w:r>
          </w:p>
          <w:p w:rsidR="00BA34D1" w:rsidRPr="00BE7300" w:rsidRDefault="00BA34D1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 xml:space="preserve">2.Праздник </w:t>
            </w:r>
            <w:proofErr w:type="spellStart"/>
            <w:r w:rsidRPr="00BE7300">
              <w:rPr>
                <w:color w:val="0070C0"/>
                <w:sz w:val="28"/>
                <w:szCs w:val="28"/>
              </w:rPr>
              <w:t>посв</w:t>
            </w:r>
            <w:proofErr w:type="spellEnd"/>
            <w:r w:rsidRPr="00BE7300">
              <w:rPr>
                <w:color w:val="0070C0"/>
                <w:sz w:val="28"/>
                <w:szCs w:val="28"/>
              </w:rPr>
              <w:t>. ко дню матери.</w:t>
            </w:r>
          </w:p>
        </w:tc>
        <w:tc>
          <w:tcPr>
            <w:tcW w:w="2268" w:type="dxa"/>
          </w:tcPr>
          <w:p w:rsidR="00FE67AF" w:rsidRPr="00BE7300" w:rsidRDefault="00BA34D1" w:rsidP="00BE7300">
            <w:pPr>
              <w:tabs>
                <w:tab w:val="left" w:pos="315"/>
              </w:tabs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ноябрь</w:t>
            </w:r>
          </w:p>
        </w:tc>
        <w:tc>
          <w:tcPr>
            <w:tcW w:w="2800" w:type="dxa"/>
          </w:tcPr>
          <w:p w:rsidR="00FE67AF" w:rsidRPr="00BE7300" w:rsidRDefault="00440164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Гасанова Р.</w:t>
            </w:r>
          </w:p>
        </w:tc>
      </w:tr>
      <w:tr w:rsidR="00BE7300" w:rsidRPr="00BE7300" w:rsidTr="00302FE6">
        <w:trPr>
          <w:jc w:val="center"/>
        </w:trPr>
        <w:tc>
          <w:tcPr>
            <w:tcW w:w="662" w:type="dxa"/>
          </w:tcPr>
          <w:p w:rsidR="00FE67AF" w:rsidRPr="00BE7300" w:rsidRDefault="00440164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8</w:t>
            </w:r>
          </w:p>
        </w:tc>
        <w:tc>
          <w:tcPr>
            <w:tcW w:w="3841" w:type="dxa"/>
          </w:tcPr>
          <w:p w:rsidR="002E0CF0" w:rsidRPr="002E0CF0" w:rsidRDefault="000C33B7" w:rsidP="002E0CF0">
            <w:pPr>
              <w:jc w:val="center"/>
              <w:rPr>
                <w:color w:val="0070C0"/>
                <w:sz w:val="28"/>
                <w:szCs w:val="28"/>
              </w:rPr>
            </w:pPr>
            <w:r w:rsidRPr="00CE389C">
              <w:rPr>
                <w:color w:val="0070C0"/>
                <w:sz w:val="28"/>
                <w:szCs w:val="28"/>
              </w:rPr>
              <w:t>1.</w:t>
            </w:r>
            <w:r w:rsidRPr="00BE7300">
              <w:rPr>
                <w:color w:val="0070C0"/>
                <w:sz w:val="28"/>
                <w:szCs w:val="28"/>
              </w:rPr>
              <w:t>Новогодний утренник «Зимняя сказка»</w:t>
            </w:r>
          </w:p>
          <w:p w:rsidR="002E0CF0" w:rsidRPr="002E0CF0" w:rsidRDefault="002E0CF0" w:rsidP="002E0CF0">
            <w:pPr>
              <w:tabs>
                <w:tab w:val="left" w:pos="555"/>
              </w:tabs>
              <w:jc w:val="center"/>
              <w:rPr>
                <w:color w:val="0070C0"/>
                <w:sz w:val="28"/>
                <w:szCs w:val="28"/>
              </w:rPr>
            </w:pPr>
            <w:r w:rsidRPr="002E0CF0">
              <w:rPr>
                <w:color w:val="0070C0"/>
                <w:sz w:val="28"/>
                <w:szCs w:val="28"/>
              </w:rPr>
              <w:t>2.</w:t>
            </w:r>
            <w:r>
              <w:rPr>
                <w:color w:val="0070C0"/>
                <w:sz w:val="28"/>
                <w:szCs w:val="28"/>
              </w:rPr>
              <w:t>Открытое занятие «Органы чувств»</w:t>
            </w:r>
          </w:p>
        </w:tc>
        <w:tc>
          <w:tcPr>
            <w:tcW w:w="2268" w:type="dxa"/>
          </w:tcPr>
          <w:p w:rsidR="00FE67AF" w:rsidRPr="00BE7300" w:rsidRDefault="000C33B7" w:rsidP="00BE7300">
            <w:pPr>
              <w:tabs>
                <w:tab w:val="left" w:pos="180"/>
              </w:tabs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декабрь</w:t>
            </w:r>
          </w:p>
        </w:tc>
        <w:tc>
          <w:tcPr>
            <w:tcW w:w="2800" w:type="dxa"/>
          </w:tcPr>
          <w:p w:rsidR="00FE67AF" w:rsidRPr="00BE7300" w:rsidRDefault="000C33B7" w:rsidP="00BE7300">
            <w:pPr>
              <w:tabs>
                <w:tab w:val="left" w:pos="225"/>
              </w:tabs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Гасанова Р.</w:t>
            </w:r>
          </w:p>
        </w:tc>
      </w:tr>
      <w:tr w:rsidR="00BE7300" w:rsidRPr="00BE7300" w:rsidTr="00302FE6">
        <w:trPr>
          <w:jc w:val="center"/>
        </w:trPr>
        <w:tc>
          <w:tcPr>
            <w:tcW w:w="662" w:type="dxa"/>
          </w:tcPr>
          <w:p w:rsidR="00FE67AF" w:rsidRPr="00BE7300" w:rsidRDefault="000C33B7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9</w:t>
            </w:r>
          </w:p>
        </w:tc>
        <w:tc>
          <w:tcPr>
            <w:tcW w:w="3841" w:type="dxa"/>
          </w:tcPr>
          <w:p w:rsidR="00FE67AF" w:rsidRPr="00BE7300" w:rsidRDefault="000C33B7" w:rsidP="00BE7300">
            <w:pPr>
              <w:tabs>
                <w:tab w:val="left" w:pos="180"/>
              </w:tabs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1.Знакомство с национальными нарядами Дагестана.</w:t>
            </w:r>
          </w:p>
          <w:p w:rsidR="000C33B7" w:rsidRPr="00BE7300" w:rsidRDefault="002E0CF0" w:rsidP="00BE7300">
            <w:pPr>
              <w:tabs>
                <w:tab w:val="left" w:pos="180"/>
              </w:tabs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2.Творческий вечер </w:t>
            </w:r>
            <w:proofErr w:type="spellStart"/>
            <w:r>
              <w:rPr>
                <w:color w:val="0070C0"/>
                <w:sz w:val="28"/>
                <w:szCs w:val="28"/>
              </w:rPr>
              <w:t>Р.Рашидова</w:t>
            </w:r>
            <w:proofErr w:type="spellEnd"/>
            <w:r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E67AF" w:rsidRPr="00BE7300" w:rsidRDefault="000C33B7" w:rsidP="00BE7300">
            <w:pPr>
              <w:tabs>
                <w:tab w:val="left" w:pos="180"/>
              </w:tabs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январь</w:t>
            </w:r>
          </w:p>
        </w:tc>
        <w:tc>
          <w:tcPr>
            <w:tcW w:w="2800" w:type="dxa"/>
          </w:tcPr>
          <w:p w:rsidR="00FE67AF" w:rsidRPr="00BE7300" w:rsidRDefault="000C33B7" w:rsidP="00BE7300">
            <w:pPr>
              <w:tabs>
                <w:tab w:val="left" w:pos="180"/>
              </w:tabs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Гасанова Р.</w:t>
            </w:r>
          </w:p>
        </w:tc>
      </w:tr>
      <w:tr w:rsidR="00BE7300" w:rsidRPr="00BE7300" w:rsidTr="00302FE6">
        <w:trPr>
          <w:jc w:val="center"/>
        </w:trPr>
        <w:tc>
          <w:tcPr>
            <w:tcW w:w="662" w:type="dxa"/>
          </w:tcPr>
          <w:p w:rsidR="00FE67AF" w:rsidRPr="00BE7300" w:rsidRDefault="000C33B7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10</w:t>
            </w:r>
          </w:p>
        </w:tc>
        <w:tc>
          <w:tcPr>
            <w:tcW w:w="3841" w:type="dxa"/>
          </w:tcPr>
          <w:p w:rsidR="00FE67AF" w:rsidRPr="00BE7300" w:rsidRDefault="000C33B7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 xml:space="preserve">1.Даргала </w:t>
            </w:r>
            <w:proofErr w:type="spellStart"/>
            <w:r w:rsidRPr="00BE7300">
              <w:rPr>
                <w:color w:val="0070C0"/>
                <w:sz w:val="28"/>
                <w:szCs w:val="28"/>
              </w:rPr>
              <w:t>халкьла</w:t>
            </w:r>
            <w:proofErr w:type="spellEnd"/>
            <w:r w:rsidRPr="00BE7300">
              <w:rPr>
                <w:color w:val="0070C0"/>
                <w:sz w:val="28"/>
                <w:szCs w:val="28"/>
              </w:rPr>
              <w:t xml:space="preserve"> мух/лила </w:t>
            </w:r>
            <w:proofErr w:type="spellStart"/>
            <w:r w:rsidRPr="00BE7300">
              <w:rPr>
                <w:color w:val="0070C0"/>
                <w:sz w:val="28"/>
                <w:szCs w:val="28"/>
              </w:rPr>
              <w:lastRenderedPageBreak/>
              <w:t>пагьму</w:t>
            </w:r>
            <w:proofErr w:type="gramStart"/>
            <w:r w:rsidRPr="00BE7300">
              <w:rPr>
                <w:color w:val="0070C0"/>
                <w:sz w:val="28"/>
                <w:szCs w:val="28"/>
              </w:rPr>
              <w:t>:н</w:t>
            </w:r>
            <w:proofErr w:type="gramEnd"/>
            <w:r w:rsidRPr="00BE7300">
              <w:rPr>
                <w:color w:val="0070C0"/>
                <w:sz w:val="28"/>
                <w:szCs w:val="28"/>
              </w:rPr>
              <w:t>азмурти</w:t>
            </w:r>
            <w:proofErr w:type="spellEnd"/>
            <w:r w:rsidRPr="00BE7300">
              <w:rPr>
                <w:color w:val="0070C0"/>
                <w:sz w:val="28"/>
                <w:szCs w:val="28"/>
              </w:rPr>
              <w:t xml:space="preserve">, </w:t>
            </w:r>
            <w:proofErr w:type="spellStart"/>
            <w:r w:rsidRPr="00BE7300">
              <w:rPr>
                <w:color w:val="0070C0"/>
                <w:sz w:val="28"/>
                <w:szCs w:val="28"/>
              </w:rPr>
              <w:t>хабурти,буралаби</w:t>
            </w:r>
            <w:proofErr w:type="spellEnd"/>
            <w:r w:rsidRPr="00BE7300">
              <w:rPr>
                <w:color w:val="0070C0"/>
                <w:sz w:val="28"/>
                <w:szCs w:val="28"/>
              </w:rPr>
              <w:t>.</w:t>
            </w:r>
          </w:p>
          <w:p w:rsidR="00BE7300" w:rsidRPr="00BE7300" w:rsidRDefault="00BE7300" w:rsidP="00BE7300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BE7300" w:rsidRPr="00BE7300" w:rsidRDefault="00BE7300" w:rsidP="00BE7300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BE7300" w:rsidRPr="00BE7300" w:rsidRDefault="000C33B7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2.</w:t>
            </w:r>
            <w:r w:rsidR="00770AF3" w:rsidRPr="00BE7300">
              <w:rPr>
                <w:color w:val="0070C0"/>
                <w:sz w:val="28"/>
                <w:szCs w:val="28"/>
              </w:rPr>
              <w:t>Тематич</w:t>
            </w:r>
            <w:proofErr w:type="gramStart"/>
            <w:r w:rsidR="00770AF3" w:rsidRPr="00BE7300">
              <w:rPr>
                <w:color w:val="0070C0"/>
                <w:sz w:val="28"/>
                <w:szCs w:val="28"/>
              </w:rPr>
              <w:t>.з</w:t>
            </w:r>
            <w:proofErr w:type="gramEnd"/>
            <w:r w:rsidR="00770AF3" w:rsidRPr="00BE7300">
              <w:rPr>
                <w:color w:val="0070C0"/>
                <w:sz w:val="28"/>
                <w:szCs w:val="28"/>
              </w:rPr>
              <w:t>анятие ко дню</w:t>
            </w:r>
          </w:p>
          <w:p w:rsidR="000C33B7" w:rsidRPr="00BE7300" w:rsidRDefault="00770AF3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защитников Отечества.</w:t>
            </w:r>
          </w:p>
          <w:p w:rsidR="00BE7300" w:rsidRPr="00BE7300" w:rsidRDefault="00BE7300" w:rsidP="00BE7300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67AF" w:rsidRPr="00BE7300" w:rsidRDefault="000C33B7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800" w:type="dxa"/>
          </w:tcPr>
          <w:p w:rsidR="00FE67AF" w:rsidRPr="00BE7300" w:rsidRDefault="000C33B7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Гасанова Р.</w:t>
            </w:r>
          </w:p>
        </w:tc>
      </w:tr>
      <w:tr w:rsidR="00BE7300" w:rsidRPr="00BE7300" w:rsidTr="00302FE6">
        <w:trPr>
          <w:jc w:val="center"/>
        </w:trPr>
        <w:tc>
          <w:tcPr>
            <w:tcW w:w="662" w:type="dxa"/>
          </w:tcPr>
          <w:p w:rsidR="00FE67AF" w:rsidRPr="00BE7300" w:rsidRDefault="00770AF3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841" w:type="dxa"/>
          </w:tcPr>
          <w:p w:rsidR="00FE67AF" w:rsidRPr="00BE7300" w:rsidRDefault="00770AF3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1.«Солнышко лучистое»- утренник.</w:t>
            </w:r>
          </w:p>
          <w:p w:rsidR="00770AF3" w:rsidRPr="00BE7300" w:rsidRDefault="00770AF3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2.Экологическое занятие на тему «Здравствуй, Весна»</w:t>
            </w:r>
          </w:p>
        </w:tc>
        <w:tc>
          <w:tcPr>
            <w:tcW w:w="2268" w:type="dxa"/>
          </w:tcPr>
          <w:p w:rsidR="00FE67AF" w:rsidRPr="00BE7300" w:rsidRDefault="000C33B7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март</w:t>
            </w:r>
          </w:p>
        </w:tc>
        <w:tc>
          <w:tcPr>
            <w:tcW w:w="2800" w:type="dxa"/>
          </w:tcPr>
          <w:p w:rsidR="00FE67AF" w:rsidRPr="00BE7300" w:rsidRDefault="000C33B7" w:rsidP="00BE7300">
            <w:pPr>
              <w:tabs>
                <w:tab w:val="left" w:pos="330"/>
              </w:tabs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Гасанова Р.</w:t>
            </w:r>
          </w:p>
        </w:tc>
      </w:tr>
      <w:tr w:rsidR="00BE7300" w:rsidRPr="00BE7300" w:rsidTr="00302FE6">
        <w:trPr>
          <w:jc w:val="center"/>
        </w:trPr>
        <w:tc>
          <w:tcPr>
            <w:tcW w:w="662" w:type="dxa"/>
          </w:tcPr>
          <w:p w:rsidR="00FE67AF" w:rsidRPr="00BE7300" w:rsidRDefault="00770AF3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12</w:t>
            </w:r>
          </w:p>
        </w:tc>
        <w:tc>
          <w:tcPr>
            <w:tcW w:w="3841" w:type="dxa"/>
          </w:tcPr>
          <w:p w:rsidR="00FE67AF" w:rsidRPr="00BE7300" w:rsidRDefault="00770AF3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1.Тем</w:t>
            </w:r>
            <w:proofErr w:type="gramStart"/>
            <w:r w:rsidRPr="00BE7300">
              <w:rPr>
                <w:color w:val="0070C0"/>
                <w:sz w:val="28"/>
                <w:szCs w:val="28"/>
              </w:rPr>
              <w:t>.з</w:t>
            </w:r>
            <w:proofErr w:type="gramEnd"/>
            <w:r w:rsidRPr="00BE7300">
              <w:rPr>
                <w:color w:val="0070C0"/>
                <w:sz w:val="28"/>
                <w:szCs w:val="28"/>
              </w:rPr>
              <w:t>анятие «День космонавтики в детском саду»</w:t>
            </w:r>
          </w:p>
          <w:p w:rsidR="00770AF3" w:rsidRPr="00BE7300" w:rsidRDefault="00770AF3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2.Инсценировка сказки «</w:t>
            </w:r>
            <w:proofErr w:type="spellStart"/>
            <w:r w:rsidRPr="00BE7300">
              <w:rPr>
                <w:color w:val="0070C0"/>
                <w:sz w:val="28"/>
                <w:szCs w:val="28"/>
              </w:rPr>
              <w:t>Гуглах</w:t>
            </w:r>
            <w:proofErr w:type="spellEnd"/>
            <w:r w:rsidRPr="00BE7300">
              <w:rPr>
                <w:color w:val="0070C0"/>
                <w:sz w:val="28"/>
                <w:szCs w:val="28"/>
              </w:rPr>
              <w:t>/</w:t>
            </w:r>
            <w:proofErr w:type="spellStart"/>
            <w:r w:rsidRPr="00BE7300">
              <w:rPr>
                <w:color w:val="0070C0"/>
                <w:sz w:val="28"/>
                <w:szCs w:val="28"/>
              </w:rPr>
              <w:t>яй</w:t>
            </w:r>
            <w:proofErr w:type="spellEnd"/>
            <w:r w:rsidRPr="00BE7300">
              <w:rPr>
                <w:color w:val="0070C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E67AF" w:rsidRPr="00BE7300" w:rsidRDefault="000C33B7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апрель</w:t>
            </w:r>
          </w:p>
        </w:tc>
        <w:tc>
          <w:tcPr>
            <w:tcW w:w="2800" w:type="dxa"/>
          </w:tcPr>
          <w:p w:rsidR="00FE67AF" w:rsidRPr="00BE7300" w:rsidRDefault="000C33B7" w:rsidP="00BE7300">
            <w:pPr>
              <w:tabs>
                <w:tab w:val="left" w:pos="345"/>
              </w:tabs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Гасанова Р.</w:t>
            </w:r>
          </w:p>
        </w:tc>
      </w:tr>
      <w:tr w:rsidR="00BE7300" w:rsidRPr="00BE7300" w:rsidTr="00302FE6">
        <w:trPr>
          <w:jc w:val="center"/>
        </w:trPr>
        <w:tc>
          <w:tcPr>
            <w:tcW w:w="662" w:type="dxa"/>
          </w:tcPr>
          <w:p w:rsidR="00FE67AF" w:rsidRPr="00BE7300" w:rsidRDefault="00770AF3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13</w:t>
            </w:r>
          </w:p>
        </w:tc>
        <w:tc>
          <w:tcPr>
            <w:tcW w:w="3841" w:type="dxa"/>
          </w:tcPr>
          <w:p w:rsidR="00FE67AF" w:rsidRPr="00BE7300" w:rsidRDefault="00865C61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1.</w:t>
            </w:r>
            <w:r w:rsidR="00770AF3" w:rsidRPr="00BE7300">
              <w:rPr>
                <w:color w:val="0070C0"/>
                <w:sz w:val="28"/>
                <w:szCs w:val="28"/>
              </w:rPr>
              <w:t xml:space="preserve">Праздник-9 </w:t>
            </w:r>
            <w:proofErr w:type="gramStart"/>
            <w:r w:rsidR="00770AF3" w:rsidRPr="00BE7300">
              <w:rPr>
                <w:color w:val="0070C0"/>
                <w:sz w:val="28"/>
                <w:szCs w:val="28"/>
              </w:rPr>
              <w:t>мая-День</w:t>
            </w:r>
            <w:proofErr w:type="gramEnd"/>
            <w:r w:rsidR="00770AF3" w:rsidRPr="00BE7300">
              <w:rPr>
                <w:color w:val="0070C0"/>
                <w:sz w:val="28"/>
                <w:szCs w:val="28"/>
              </w:rPr>
              <w:t xml:space="preserve"> Победы</w:t>
            </w:r>
            <w:r w:rsidRPr="00BE7300">
              <w:rPr>
                <w:color w:val="0070C0"/>
                <w:sz w:val="28"/>
                <w:szCs w:val="28"/>
              </w:rPr>
              <w:t>.</w:t>
            </w:r>
          </w:p>
          <w:p w:rsidR="00865C61" w:rsidRPr="00BE7300" w:rsidRDefault="00865C61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2.Беседа «Как превратить зерно в муку?»</w:t>
            </w:r>
          </w:p>
          <w:p w:rsidR="00865C61" w:rsidRPr="00BE7300" w:rsidRDefault="00865C61" w:rsidP="00BE7300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67AF" w:rsidRPr="00BE7300" w:rsidRDefault="000C33B7" w:rsidP="00BE7300">
            <w:pPr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май</w:t>
            </w:r>
          </w:p>
        </w:tc>
        <w:tc>
          <w:tcPr>
            <w:tcW w:w="2800" w:type="dxa"/>
          </w:tcPr>
          <w:p w:rsidR="00FE67AF" w:rsidRPr="00BE7300" w:rsidRDefault="000C33B7" w:rsidP="00BE7300">
            <w:pPr>
              <w:tabs>
                <w:tab w:val="left" w:pos="435"/>
              </w:tabs>
              <w:jc w:val="center"/>
              <w:rPr>
                <w:color w:val="0070C0"/>
                <w:sz w:val="28"/>
                <w:szCs w:val="28"/>
              </w:rPr>
            </w:pPr>
            <w:r w:rsidRPr="00BE7300">
              <w:rPr>
                <w:color w:val="0070C0"/>
                <w:sz w:val="28"/>
                <w:szCs w:val="28"/>
              </w:rPr>
              <w:t>Гасанова Р.</w:t>
            </w:r>
          </w:p>
        </w:tc>
      </w:tr>
    </w:tbl>
    <w:p w:rsidR="00FE67AF" w:rsidRPr="00865C61" w:rsidRDefault="00FE67AF" w:rsidP="00FE67AF">
      <w:pPr>
        <w:jc w:val="center"/>
        <w:rPr>
          <w:color w:val="00B050"/>
          <w:sz w:val="28"/>
          <w:szCs w:val="28"/>
        </w:rPr>
      </w:pPr>
    </w:p>
    <w:p w:rsidR="00695E92" w:rsidRDefault="00865C61" w:rsidP="00865C61">
      <w:pPr>
        <w:tabs>
          <w:tab w:val="left" w:pos="240"/>
        </w:tabs>
        <w:rPr>
          <w:color w:val="0070C0"/>
          <w:sz w:val="28"/>
          <w:szCs w:val="28"/>
        </w:rPr>
      </w:pPr>
      <w:r w:rsidRPr="00BE7300">
        <w:rPr>
          <w:color w:val="0070C0"/>
          <w:sz w:val="28"/>
          <w:szCs w:val="28"/>
        </w:rPr>
        <w:tab/>
        <w:t xml:space="preserve">Родительские собрания: </w:t>
      </w:r>
    </w:p>
    <w:p w:rsidR="00FE67AF" w:rsidRDefault="00695E92" w:rsidP="00865C61">
      <w:pPr>
        <w:tabs>
          <w:tab w:val="left" w:pos="240"/>
        </w:tabs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1.</w:t>
      </w:r>
      <w:r w:rsidR="00865C61" w:rsidRPr="00BE7300">
        <w:rPr>
          <w:color w:val="0070C0"/>
          <w:sz w:val="28"/>
          <w:szCs w:val="28"/>
        </w:rPr>
        <w:t>«Наша семья и семейные традиции</w:t>
      </w:r>
      <w:proofErr w:type="gramStart"/>
      <w:r w:rsidR="00865C61" w:rsidRPr="00BE7300">
        <w:rPr>
          <w:color w:val="0070C0"/>
          <w:sz w:val="28"/>
          <w:szCs w:val="28"/>
        </w:rPr>
        <w:t>»</w:t>
      </w:r>
      <w:r>
        <w:rPr>
          <w:color w:val="0070C0"/>
          <w:sz w:val="28"/>
          <w:szCs w:val="28"/>
        </w:rPr>
        <w:t>-</w:t>
      </w:r>
      <w:proofErr w:type="gramEnd"/>
      <w:r>
        <w:rPr>
          <w:color w:val="0070C0"/>
          <w:sz w:val="28"/>
          <w:szCs w:val="28"/>
        </w:rPr>
        <w:t>Гасанова Р.</w:t>
      </w:r>
    </w:p>
    <w:p w:rsidR="00695E92" w:rsidRDefault="00695E92" w:rsidP="00695E92">
      <w:pPr>
        <w:tabs>
          <w:tab w:val="left" w:pos="3360"/>
        </w:tabs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2.«Успехи н</w:t>
      </w:r>
      <w:bookmarkStart w:id="0" w:name="_GoBack"/>
      <w:bookmarkEnd w:id="0"/>
      <w:r>
        <w:rPr>
          <w:color w:val="0070C0"/>
          <w:sz w:val="28"/>
          <w:szCs w:val="28"/>
        </w:rPr>
        <w:t>ашей группы</w:t>
      </w:r>
      <w:proofErr w:type="gramStart"/>
      <w:r>
        <w:rPr>
          <w:color w:val="0070C0"/>
          <w:sz w:val="28"/>
          <w:szCs w:val="28"/>
        </w:rPr>
        <w:t>»-</w:t>
      </w:r>
      <w:proofErr w:type="gramEnd"/>
      <w:r>
        <w:rPr>
          <w:color w:val="0070C0"/>
          <w:sz w:val="28"/>
          <w:szCs w:val="28"/>
        </w:rPr>
        <w:t>Гасанова Р.</w:t>
      </w:r>
    </w:p>
    <w:p w:rsidR="000B3212" w:rsidRPr="00695E92" w:rsidRDefault="00695E92" w:rsidP="00695E92">
      <w:pPr>
        <w:tabs>
          <w:tab w:val="left" w:pos="3360"/>
        </w:tabs>
        <w:rPr>
          <w:color w:val="0070C0"/>
          <w:sz w:val="28"/>
          <w:szCs w:val="28"/>
        </w:rPr>
      </w:pPr>
      <w:r>
        <w:rPr>
          <w:noProof/>
          <w:color w:val="0070C0"/>
          <w:sz w:val="28"/>
          <w:szCs w:val="28"/>
          <w:lang w:eastAsia="ru-RU"/>
        </w:rPr>
        <w:lastRenderedPageBreak/>
        <w:drawing>
          <wp:inline distT="0" distB="0" distL="0" distR="0" wp14:anchorId="1B681F57" wp14:editId="048701CF">
            <wp:extent cx="5934075" cy="3038475"/>
            <wp:effectExtent l="0" t="381000" r="0" b="371475"/>
            <wp:docPr id="1" name="Рисунок 1" descr="C:\Users\1\AppData\Local\Microsoft\Windows\Temporary Internet Files\Content.IE5\4R34CJB8\children_playing_boardgame_by_4getfo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IE5\4R34CJB8\children_playing_boardgame_by_4getfoo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isometricOffAxis1Right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sectPr w:rsidR="000B3212" w:rsidRPr="00695E92" w:rsidSect="00FE67A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C37AE"/>
    <w:multiLevelType w:val="hybridMultilevel"/>
    <w:tmpl w:val="11148178"/>
    <w:lvl w:ilvl="0" w:tplc="852088E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CBC3162"/>
    <w:multiLevelType w:val="hybridMultilevel"/>
    <w:tmpl w:val="E6A6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41"/>
    <w:rsid w:val="000B3212"/>
    <w:rsid w:val="000C33B7"/>
    <w:rsid w:val="00177CD5"/>
    <w:rsid w:val="0019306F"/>
    <w:rsid w:val="0021750C"/>
    <w:rsid w:val="002D0433"/>
    <w:rsid w:val="002E0CF0"/>
    <w:rsid w:val="00302FE6"/>
    <w:rsid w:val="00440164"/>
    <w:rsid w:val="0068471F"/>
    <w:rsid w:val="00695E92"/>
    <w:rsid w:val="00731441"/>
    <w:rsid w:val="00770AF3"/>
    <w:rsid w:val="00852920"/>
    <w:rsid w:val="00862CBC"/>
    <w:rsid w:val="00865C61"/>
    <w:rsid w:val="008E4B3A"/>
    <w:rsid w:val="00BA34D1"/>
    <w:rsid w:val="00BE7300"/>
    <w:rsid w:val="00CE389C"/>
    <w:rsid w:val="00F0408F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2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E6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E4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2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E6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E4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2017-08-24T16:59:00Z</cp:lastPrinted>
  <dcterms:created xsi:type="dcterms:W3CDTF">2017-08-23T17:58:00Z</dcterms:created>
  <dcterms:modified xsi:type="dcterms:W3CDTF">2017-08-24T17:01:00Z</dcterms:modified>
</cp:coreProperties>
</file>