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B9" w:rsidRDefault="002062B9" w:rsidP="002062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BB0560"/>
          <w:sz w:val="28"/>
          <w:szCs w:val="28"/>
        </w:rPr>
      </w:pPr>
      <w:r w:rsidRPr="002062B9">
        <w:rPr>
          <w:rFonts w:ascii="Times New Roman" w:hAnsi="Times New Roman" w:cs="Times New Roman"/>
          <w:b/>
          <w:i/>
          <w:color w:val="BB0560"/>
          <w:sz w:val="28"/>
          <w:szCs w:val="28"/>
        </w:rPr>
        <w:t xml:space="preserve">«Взаимодействие воспитателя </w:t>
      </w:r>
    </w:p>
    <w:p w:rsidR="002062B9" w:rsidRPr="002062B9" w:rsidRDefault="002062B9" w:rsidP="002062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BB0560"/>
          <w:sz w:val="28"/>
          <w:szCs w:val="28"/>
        </w:rPr>
      </w:pPr>
      <w:r w:rsidRPr="002062B9">
        <w:rPr>
          <w:rFonts w:ascii="Times New Roman" w:hAnsi="Times New Roman" w:cs="Times New Roman"/>
          <w:b/>
          <w:i/>
          <w:color w:val="BB0560"/>
          <w:sz w:val="28"/>
          <w:szCs w:val="28"/>
        </w:rPr>
        <w:t>и музыка</w:t>
      </w:r>
      <w:r>
        <w:rPr>
          <w:rFonts w:ascii="Times New Roman" w:hAnsi="Times New Roman" w:cs="Times New Roman"/>
          <w:b/>
          <w:i/>
          <w:color w:val="BB0560"/>
          <w:sz w:val="28"/>
          <w:szCs w:val="28"/>
        </w:rPr>
        <w:t>льного руководителя на утреннике»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Знать порядок номеров наизусть.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Следить за дисциплиной поправлять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корректно.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Знать стихи и детей их читающих, вовремя подсказывать начало стихотворения.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Брать на себя роли в спектаклях. Не отказываться от принятой роли.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младших группах должен быть быстрый темп ведения праздника без заминок и пауз со стороны ведущих (т.к. Внимание у детей неустойчивое).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Чётко знать, когда посадить детей. Когда поднести оборудование.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Взаимосвязь воспитателя с музыкальным руководителем посредством условных сигналов (Смотреть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. ).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Роль своего героя выделить цветным карандашом сразу после получения сценария.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Если у ребёнка нет пары, её заменяет воспитатель.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Воспитатель должен видеть на празднике каждого ребёнка.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Стараться не критиковать и не дергать детей, успокаивать их поглаживанием по плечу.</w:t>
      </w:r>
    </w:p>
    <w:p w:rsidR="002062B9" w:rsidRDefault="002062B9" w:rsidP="002062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2062B9" w:rsidRDefault="002062B9" w:rsidP="002062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062B9" w:rsidRDefault="002062B9" w:rsidP="002062B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Роль воспитателя на музыкальном занятии и при проведении праздника.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музыкальном развитии детей большая роль отводится воспитателю. На занятиях он активно помогает музыкальному руководителю: поёт, показывает движения, участвует в играх, плясках, если это необходимо. Организует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ребят, включает музыку в повседневную жизнь детского коллектива (утреннюю гимнастику, прогулку, экскурсию и т.д.)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проводит значительную работу, так как имеет непосредственный ежедневный контакт с детьми и может выяснить музыкальные интересы и склонности каждого ребёнка, создать необходимые условия для развития творческой деятельности ребят в группе, согласуя свои действия с педагогом-музыкантом.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Разнообразна деятельность воспитателя на праздничных утренниках. Самой ответственной является роль ведущего. Его эмоциональность, живость, умение непосредственно общаться с детьми, выразительное исполнение стихотворных текстов во многом определяет общий настрой и темп ведения праздника. Ведущий не только должен хорошо знать сценарий, музыкальный и литературный материал, чтобы в случае необходимости оказать детям своевременную помощь, но и уметь быстро реагировать на неожиданные случайные изменения. Из числа воспитателей выбирается ведущий праздника, его помощники, распределяются поручения между сотрудниками детского сада и устанавливаются сроки выполнения этих поручений (оформление зала, подготовка костюмов для детей на праздник, подарков, оформление постановок, сценок, сюрпризных моментов и т.п.).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Накануне праздника ведущий в присутствии музыкального руководителя проверяет готовность участвующих с ним воспитателей, уточняет всё, что связано с их совместной деятельностью. Ведущий отвечает </w:t>
      </w:r>
      <w:r>
        <w:rPr>
          <w:rFonts w:ascii="Times New Roman" w:hAnsi="Times New Roman" w:cs="Times New Roman"/>
          <w:sz w:val="28"/>
          <w:szCs w:val="28"/>
        </w:rPr>
        <w:lastRenderedPageBreak/>
        <w:t>за художественное и педагогическое содержание всей праздничной программы.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Воспитатели, не выступающие в каких-либо ролях, находятся с детьми своей группы. Они поют вместе с детьми, подготавливают детали костюмов, атрибуты, помогают при проведении игр, танцев, если это необходимо.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Помощники воспитателя должны активно участвовать в праздничном оформлении помещения, помочь одеть детей перед праздником.</w:t>
      </w:r>
    </w:p>
    <w:p w:rsidR="002062B9" w:rsidRDefault="002062B9" w:rsidP="0020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Слаженная работа коллектива детского сада обеспечивает проведение праздника на высоком художественном и организационном уровне. Только при таких условиях праздник - яркое, запоминающееся событие в жизни сада, имеющее большое воспитательное значение. </w:t>
      </w:r>
    </w:p>
    <w:p w:rsidR="0037379D" w:rsidRDefault="0037379D"/>
    <w:sectPr w:rsidR="0037379D" w:rsidSect="0037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2B9"/>
    <w:rsid w:val="002062B9"/>
    <w:rsid w:val="002462F9"/>
    <w:rsid w:val="00373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2016-12-15T05:35:00Z</cp:lastPrinted>
  <dcterms:created xsi:type="dcterms:W3CDTF">2016-12-15T05:26:00Z</dcterms:created>
  <dcterms:modified xsi:type="dcterms:W3CDTF">2016-12-15T05:36:00Z</dcterms:modified>
</cp:coreProperties>
</file>