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04" w:rsidRDefault="00DB4D04" w:rsidP="00DB4D04">
      <w:pPr>
        <w:rPr>
          <w:b/>
          <w:bCs/>
          <w:i/>
          <w:iCs/>
        </w:rPr>
      </w:pPr>
    </w:p>
    <w:p w:rsidR="00DB4D04" w:rsidRDefault="00DB4D04" w:rsidP="00DB4D04">
      <w:pPr>
        <w:rPr>
          <w:b/>
          <w:bCs/>
          <w:i/>
          <w:iCs/>
        </w:rPr>
      </w:pPr>
    </w:p>
    <w:p w:rsidR="00DB4D04" w:rsidRDefault="00DB4D04" w:rsidP="00DB4D04">
      <w:pPr>
        <w:rPr>
          <w:b/>
          <w:bCs/>
          <w:i/>
          <w:iCs/>
        </w:rPr>
      </w:pPr>
    </w:p>
    <w:p w:rsidR="00DB4D04" w:rsidRDefault="00364145" w:rsidP="00DB4D04">
      <w:pPr>
        <w:rPr>
          <w:b/>
          <w:bCs/>
          <w:i/>
          <w:iCs/>
        </w:rPr>
      </w:pPr>
      <w:r>
        <w:rPr>
          <w:b/>
          <w:bCs/>
          <w:i/>
          <w:iCs/>
          <w:noProof/>
          <w:lang w:eastAsia="ru-RU"/>
        </w:rPr>
        <w:drawing>
          <wp:inline distT="0" distB="0" distL="0" distR="0">
            <wp:extent cx="3810000" cy="3724275"/>
            <wp:effectExtent l="0" t="0" r="0" b="9525"/>
            <wp:docPr id="1" name="Рисунок 1" descr="C:\Users\семья\Desktop\для сайта\77601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esktop\для сайта\776013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D04" w:rsidRDefault="00DB4D04" w:rsidP="00DB4D04">
      <w:pPr>
        <w:rPr>
          <w:b/>
          <w:bCs/>
          <w:i/>
          <w:iCs/>
        </w:rPr>
      </w:pPr>
    </w:p>
    <w:p w:rsidR="00DB4D04" w:rsidRDefault="00DB4D04" w:rsidP="00DB4D04">
      <w:pPr>
        <w:rPr>
          <w:b/>
          <w:bCs/>
          <w:i/>
          <w:iCs/>
        </w:rPr>
      </w:pPr>
    </w:p>
    <w:p w:rsidR="00DB4D04" w:rsidRDefault="00DB4D04" w:rsidP="00DB4D04">
      <w:pPr>
        <w:rPr>
          <w:b/>
          <w:bCs/>
          <w:i/>
          <w:iCs/>
        </w:rPr>
      </w:pPr>
    </w:p>
    <w:p w:rsidR="00DB4D04" w:rsidRPr="00050702" w:rsidRDefault="00DB4D04" w:rsidP="00DB4D04">
      <w:pPr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50702">
        <w:rPr>
          <w:b/>
          <w:bCs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Специалисты ДОУ</w:t>
      </w:r>
    </w:p>
    <w:p w:rsidR="00DB4D04" w:rsidRPr="00050702" w:rsidRDefault="00DB4D04" w:rsidP="00DB4D04">
      <w:pPr>
        <w:rPr>
          <w:sz w:val="24"/>
          <w:szCs w:val="24"/>
        </w:rPr>
      </w:pPr>
      <w:r w:rsidRPr="00DB4D04">
        <w:t xml:space="preserve">           </w:t>
      </w:r>
      <w:r w:rsidRPr="00050702">
        <w:rPr>
          <w:sz w:val="24"/>
          <w:szCs w:val="24"/>
        </w:rPr>
        <w:t>Содержание работы специалистов нашего детского сада отличается большим разнообразием  и направлено на всестороннее развитие ребенка через создание благоприятных условий, соответствующих его возрастным особенностям, через насыщенное образовательное содержание, соответствующее познавательным интересам современного ребенка.  </w:t>
      </w:r>
    </w:p>
    <w:p w:rsidR="00DB4D04" w:rsidRPr="00050702" w:rsidRDefault="00DB4D04" w:rsidP="00DB4D04">
      <w:pPr>
        <w:rPr>
          <w:sz w:val="24"/>
          <w:szCs w:val="24"/>
        </w:rPr>
      </w:pPr>
      <w:r w:rsidRPr="00050702">
        <w:rPr>
          <w:sz w:val="24"/>
          <w:szCs w:val="24"/>
        </w:rPr>
        <w:t>          С целью органического вхождения ребенка в современный мир специалисты обеспечивают широкое взаимодействие дошкольников с различными сферами культуры: с изобразительным искусством и музыкой, детской литературой и родным языком, экологией,  игрой и трудом. Широкое образовательное содержание работы специалистов становится основой для развития любознательности, познавательных способностей, для удовлетворения индивидуальных склонностей, интересов,  реализации  возможностей  детей.</w:t>
      </w:r>
    </w:p>
    <w:p w:rsidR="00DB4D04" w:rsidRPr="00050702" w:rsidRDefault="00DB4D04" w:rsidP="00DB4D04">
      <w:pPr>
        <w:rPr>
          <w:sz w:val="24"/>
          <w:szCs w:val="24"/>
        </w:rPr>
      </w:pPr>
      <w:r w:rsidRPr="00050702">
        <w:rPr>
          <w:sz w:val="24"/>
          <w:szCs w:val="24"/>
        </w:rPr>
        <w:t>Работа специалистов носит </w:t>
      </w:r>
      <w:r w:rsidRPr="00050702">
        <w:rPr>
          <w:b/>
          <w:bCs/>
          <w:sz w:val="24"/>
          <w:szCs w:val="24"/>
        </w:rPr>
        <w:t>коррекционно-развивающий характер.</w:t>
      </w:r>
    </w:p>
    <w:p w:rsidR="00DB4D04" w:rsidRPr="00050702" w:rsidRDefault="00DB4D04" w:rsidP="00DB4D04">
      <w:pPr>
        <w:rPr>
          <w:sz w:val="24"/>
          <w:szCs w:val="24"/>
        </w:rPr>
      </w:pPr>
      <w:r w:rsidRPr="00050702">
        <w:rPr>
          <w:sz w:val="24"/>
          <w:szCs w:val="24"/>
        </w:rPr>
        <w:lastRenderedPageBreak/>
        <w:t> </w:t>
      </w:r>
    </w:p>
    <w:p w:rsidR="00DB4D04" w:rsidRPr="00050702" w:rsidRDefault="00DB4D04" w:rsidP="00DB4D04">
      <w:pPr>
        <w:rPr>
          <w:sz w:val="24"/>
          <w:szCs w:val="24"/>
        </w:rPr>
      </w:pPr>
      <w:r w:rsidRPr="00050702">
        <w:rPr>
          <w:sz w:val="24"/>
          <w:szCs w:val="24"/>
        </w:rPr>
        <w:t> </w:t>
      </w:r>
    </w:p>
    <w:p w:rsidR="00DB4D04" w:rsidRPr="00050702" w:rsidRDefault="00DB4D04" w:rsidP="00DB4D04">
      <w:pPr>
        <w:rPr>
          <w:sz w:val="24"/>
          <w:szCs w:val="24"/>
        </w:rPr>
      </w:pPr>
      <w:hyperlink r:id="rId6" w:history="1">
        <w:r w:rsidRPr="00050702">
          <w:rPr>
            <w:rStyle w:val="a3"/>
            <w:b/>
            <w:bCs/>
            <w:caps/>
            <w:sz w:val="28"/>
            <w:szCs w:val="28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w:t>Руководитель физического воспитания</w:t>
        </w:r>
      </w:hyperlink>
      <w:r w:rsidR="00050702">
        <w:rPr>
          <w:sz w:val="24"/>
          <w:szCs w:val="24"/>
        </w:rPr>
        <w:t/>
      </w:r>
      <w:r w:rsidRPr="00050702">
        <w:rPr>
          <w:sz w:val="24"/>
          <w:szCs w:val="24"/>
        </w:rPr>
        <w:t>&gt;</w:t>
      </w:r>
      <w:r w:rsidRPr="00050702">
        <w:rPr>
          <w:b/>
          <w:bCs/>
          <w:sz w:val="24"/>
          <w:szCs w:val="24"/>
        </w:rPr>
        <w:t> </w:t>
      </w:r>
      <w:r w:rsidRPr="00050702">
        <w:rPr>
          <w:sz w:val="24"/>
          <w:szCs w:val="24"/>
        </w:rPr>
        <w:t>организует  обучение детей основным и общеразвивающим  движениям, проводит утреннюю гимнастику,  контролирует двигательную активность детей в течение дня. Вместе с медсестрой контролирует гигиенические условия для проведения непосредственно образовательной деятельности, следит за самочувствием детей. Организует  спортивные праздники и развлечения.  Проводит разъяснительную работу с педагогами ДОУ и родителями по вопросам физического воспитания.</w:t>
      </w:r>
    </w:p>
    <w:p w:rsidR="00DB4D04" w:rsidRPr="00050702" w:rsidRDefault="00DB4D04" w:rsidP="00DB4D04">
      <w:pPr>
        <w:rPr>
          <w:sz w:val="24"/>
          <w:szCs w:val="24"/>
        </w:rPr>
      </w:pPr>
      <w:r w:rsidRPr="00050702">
        <w:rPr>
          <w:sz w:val="24"/>
          <w:szCs w:val="24"/>
        </w:rPr>
        <w:t> </w:t>
      </w:r>
    </w:p>
    <w:p w:rsidR="00DB4D04" w:rsidRPr="00050702" w:rsidRDefault="00DB4D04" w:rsidP="00DB4D04">
      <w:pPr>
        <w:rPr>
          <w:sz w:val="24"/>
          <w:szCs w:val="24"/>
        </w:rPr>
      </w:pPr>
      <w:r w:rsidRPr="00050702">
        <w:rPr>
          <w:sz w:val="24"/>
          <w:szCs w:val="24"/>
        </w:rPr>
        <w:t> </w:t>
      </w:r>
    </w:p>
    <w:p w:rsidR="00DB4D04" w:rsidRPr="00050702" w:rsidRDefault="00DB4D04" w:rsidP="00DB4D04">
      <w:pPr>
        <w:rPr>
          <w:sz w:val="24"/>
          <w:szCs w:val="24"/>
        </w:rPr>
      </w:pPr>
      <w:hyperlink r:id="rId7" w:history="1">
        <w:r w:rsidRPr="00050702">
          <w:rPr>
            <w:rStyle w:val="a3"/>
            <w:b/>
            <w:bCs/>
            <w:color w:val="EEECE1" w:themeColor="background2"/>
            <w:sz w:val="36"/>
            <w:szCs w:val="36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Музыкальный</w:t>
        </w:r>
      </w:hyperlink>
      <w:r w:rsidRPr="00050702">
        <w:rPr>
          <w:b/>
          <w:bCs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</w:t>
      </w:r>
      <w:hyperlink r:id="rId8" w:history="1">
        <w:r w:rsidRPr="00050702">
          <w:rPr>
            <w:rStyle w:val="a3"/>
            <w:b/>
            <w:bCs/>
            <w:color w:val="EEECE1" w:themeColor="background2"/>
            <w:sz w:val="36"/>
            <w:szCs w:val="36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руководитель</w:t>
        </w:r>
      </w:hyperlink>
      <w:r w:rsidRPr="00050702">
        <w:rPr>
          <w:b/>
          <w:bCs/>
          <w:sz w:val="24"/>
          <w:szCs w:val="24"/>
        </w:rPr>
        <w:t> </w:t>
      </w:r>
      <w:r w:rsidRPr="00050702">
        <w:rPr>
          <w:sz w:val="24"/>
          <w:szCs w:val="24"/>
        </w:rPr>
        <w:t xml:space="preserve">отвечает за музыкальное воспитание. Организует и проводит обучение детей разным видам музыкальной деятельности, литературно-музыкальные утренники, вечера.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  проводит музыкально-дидактические, театрализованные и </w:t>
      </w:r>
      <w:proofErr w:type="spellStart"/>
      <w:r w:rsidRPr="00050702">
        <w:rPr>
          <w:sz w:val="24"/>
          <w:szCs w:val="24"/>
        </w:rPr>
        <w:t>логоритмические</w:t>
      </w:r>
      <w:proofErr w:type="spellEnd"/>
      <w:r w:rsidRPr="00050702">
        <w:rPr>
          <w:sz w:val="24"/>
          <w:szCs w:val="24"/>
        </w:rPr>
        <w:t xml:space="preserve"> игры.</w:t>
      </w:r>
    </w:p>
    <w:p w:rsidR="00DB4D04" w:rsidRPr="00050702" w:rsidRDefault="00DB4D04" w:rsidP="00DB4D04">
      <w:pP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50702">
        <w:rPr>
          <w:sz w:val="24"/>
          <w:szCs w:val="24"/>
        </w:rPr>
        <w:t> </w:t>
      </w:r>
    </w:p>
    <w:p w:rsidR="00DB4D04" w:rsidRPr="00050702" w:rsidRDefault="00DB4D04" w:rsidP="00DB4D04">
      <w:pPr>
        <w:rPr>
          <w:sz w:val="24"/>
          <w:szCs w:val="24"/>
        </w:rPr>
      </w:pPr>
      <w:hyperlink r:id="rId9" w:history="1">
        <w:r w:rsidRPr="00050702">
          <w:rPr>
            <w:rStyle w:val="a3"/>
            <w:b/>
            <w:bCs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Руководитель театральной студии </w:t>
        </w:r>
      </w:hyperlink>
      <w:r w:rsidRPr="00050702">
        <w:rPr>
          <w:sz w:val="24"/>
          <w:szCs w:val="24"/>
        </w:rPr>
        <w:t>использует в своей работе различные виды и формы театральной деятельности. Цель его работы - развитие творческих способностей, эстетического вкуса детей. Знакомит детей с артистическими приемами, стимулирует выразительность речи каждого ребенка, формирует его интонацию, жест, позу, походку. Учит произвольно управлять своими движениями, и движениями изображаемых персонажей. Под руководством «театрального» педагога дети готовятся к выступлениям на утренниках, к участию в досугах, викторинах, спектаклях. Привлекает  других педагогов и родителей к  участию в организации театрально-игровой деятельности (оформление помещений, обеспечение театральными костюмами, атрибутами и аксессуарами).</w:t>
      </w:r>
    </w:p>
    <w:p w:rsidR="00DB4D04" w:rsidRPr="00050702" w:rsidRDefault="00DB4D04" w:rsidP="00DB4D04">
      <w:pPr>
        <w:rPr>
          <w:sz w:val="24"/>
          <w:szCs w:val="24"/>
        </w:rPr>
      </w:pPr>
      <w:r w:rsidRPr="00050702">
        <w:rPr>
          <w:sz w:val="24"/>
          <w:szCs w:val="24"/>
        </w:rPr>
        <w:t> </w:t>
      </w:r>
    </w:p>
    <w:p w:rsidR="00DB4D04" w:rsidRPr="00050702" w:rsidRDefault="00DB4D04" w:rsidP="00DB4D04">
      <w:pPr>
        <w:rPr>
          <w:sz w:val="24"/>
          <w:szCs w:val="24"/>
        </w:rPr>
      </w:pPr>
      <w:r w:rsidRPr="00050702">
        <w:rPr>
          <w:b/>
          <w:bCs/>
          <w:sz w:val="24"/>
          <w:szCs w:val="24"/>
        </w:rPr>
        <w:t>Система коррекционно-развивающей работы специалистов </w:t>
      </w:r>
      <w:r w:rsidRPr="00050702">
        <w:rPr>
          <w:sz w:val="24"/>
          <w:szCs w:val="24"/>
        </w:rPr>
        <w:t>предусматривает индивидуальные, подгрупповые и фронтальные формы обучения, а также самостоятельную деятельность ребенка в специально органи</w:t>
      </w:r>
      <w:r w:rsidR="00050702">
        <w:rPr>
          <w:sz w:val="24"/>
          <w:szCs w:val="24"/>
        </w:rPr>
        <w:t>зованной пространственной среде.</w:t>
      </w:r>
    </w:p>
    <w:p w:rsidR="00DB4D04" w:rsidRPr="00050702" w:rsidRDefault="00DB4D04" w:rsidP="00DB4D04">
      <w:pPr>
        <w:rPr>
          <w:sz w:val="24"/>
          <w:szCs w:val="24"/>
        </w:rPr>
      </w:pPr>
      <w:r w:rsidRPr="00050702">
        <w:rPr>
          <w:sz w:val="24"/>
          <w:szCs w:val="24"/>
        </w:rPr>
        <w:t>Специалисты нашего детского сада дают посетителям Сайта некоторые </w:t>
      </w:r>
      <w:r w:rsidRPr="00050702">
        <w:rPr>
          <w:b/>
          <w:bCs/>
          <w:sz w:val="24"/>
          <w:szCs w:val="24"/>
        </w:rPr>
        <w:t xml:space="preserve">советы, </w:t>
      </w:r>
      <w:proofErr w:type="spellStart"/>
      <w:r w:rsidRPr="00050702">
        <w:rPr>
          <w:b/>
          <w:bCs/>
          <w:sz w:val="24"/>
          <w:szCs w:val="24"/>
        </w:rPr>
        <w:t>разьяснения</w:t>
      </w:r>
      <w:proofErr w:type="spellEnd"/>
      <w:r w:rsidRPr="00050702">
        <w:rPr>
          <w:b/>
          <w:bCs/>
          <w:sz w:val="24"/>
          <w:szCs w:val="24"/>
        </w:rPr>
        <w:t xml:space="preserve"> и  рекомендации.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126"/>
        <w:gridCol w:w="126"/>
        <w:gridCol w:w="126"/>
      </w:tblGrid>
      <w:tr w:rsidR="00DB4D04" w:rsidRPr="00050702" w:rsidTr="00DB4D04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D04" w:rsidRPr="00050702" w:rsidRDefault="00DB4D04" w:rsidP="00DB4D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4D04" w:rsidRPr="00050702" w:rsidRDefault="00DB4D04" w:rsidP="00DB4D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4D04" w:rsidRPr="00050702" w:rsidRDefault="00DB4D04" w:rsidP="00DB4D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4D04" w:rsidRPr="00050702" w:rsidRDefault="00DB4D04" w:rsidP="00DB4D04">
            <w:pPr>
              <w:rPr>
                <w:sz w:val="24"/>
                <w:szCs w:val="24"/>
              </w:rPr>
            </w:pPr>
          </w:p>
        </w:tc>
      </w:tr>
    </w:tbl>
    <w:p w:rsidR="0070522B" w:rsidRPr="00050702" w:rsidRDefault="0070522B" w:rsidP="00050702">
      <w:pPr>
        <w:rPr>
          <w:sz w:val="24"/>
          <w:szCs w:val="24"/>
        </w:rPr>
      </w:pPr>
      <w:bookmarkStart w:id="0" w:name="_GoBack"/>
      <w:bookmarkEnd w:id="0"/>
    </w:p>
    <w:sectPr w:rsidR="0070522B" w:rsidRPr="0005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51"/>
    <w:rsid w:val="00050702"/>
    <w:rsid w:val="00364145"/>
    <w:rsid w:val="0070522B"/>
    <w:rsid w:val="00D97751"/>
    <w:rsid w:val="00D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D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D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4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41.caduk.ru/p43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c41.caduk.ru/p46aa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c41.caduk.ru/p45aa1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c41.caduk.ru/p68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dcterms:created xsi:type="dcterms:W3CDTF">2017-11-12T08:02:00Z</dcterms:created>
  <dcterms:modified xsi:type="dcterms:W3CDTF">2017-11-12T08:10:00Z</dcterms:modified>
</cp:coreProperties>
</file>